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A8" w:rsidRPr="009C25A8" w:rsidRDefault="009C25A8" w:rsidP="009C25A8">
      <w:pPr>
        <w:jc w:val="center"/>
      </w:pPr>
      <w:r w:rsidRPr="009C25A8">
        <w:rPr>
          <w:rStyle w:val="20"/>
          <w:bCs w:val="0"/>
        </w:rPr>
        <w:t>ОТЧЕТ</w:t>
      </w:r>
    </w:p>
    <w:p w:rsidR="009C25A8" w:rsidRDefault="009C25A8" w:rsidP="009C25A8">
      <w:pPr>
        <w:jc w:val="center"/>
        <w:rPr>
          <w:rStyle w:val="20"/>
          <w:bCs w:val="0"/>
        </w:rPr>
      </w:pPr>
      <w:r w:rsidRPr="009C25A8">
        <w:rPr>
          <w:rStyle w:val="20"/>
          <w:bCs w:val="0"/>
        </w:rPr>
        <w:t>о выполнении Федеральным государственным бюджетным учреждением</w:t>
      </w:r>
    </w:p>
    <w:p w:rsidR="009C25A8" w:rsidRDefault="009C25A8" w:rsidP="009C25A8">
      <w:pPr>
        <w:jc w:val="center"/>
        <w:rPr>
          <w:rStyle w:val="20"/>
          <w:bCs w:val="0"/>
        </w:rPr>
      </w:pPr>
      <w:r w:rsidRPr="009C25A8">
        <w:rPr>
          <w:rStyle w:val="20"/>
          <w:bCs w:val="0"/>
        </w:rPr>
        <w:t>«Сахалинская межобластная ветеринарная лаборатория»</w:t>
      </w:r>
    </w:p>
    <w:p w:rsidR="009C25A8" w:rsidRPr="009C25A8" w:rsidRDefault="009C25A8" w:rsidP="009C25A8">
      <w:pPr>
        <w:jc w:val="center"/>
      </w:pPr>
      <w:r w:rsidRPr="009C25A8">
        <w:rPr>
          <w:rStyle w:val="20"/>
          <w:bCs w:val="0"/>
        </w:rPr>
        <w:t xml:space="preserve">государственных заданий </w:t>
      </w:r>
      <w:r w:rsidR="0053518A">
        <w:rPr>
          <w:rStyle w:val="20"/>
          <w:bCs w:val="0"/>
        </w:rPr>
        <w:t xml:space="preserve">за </w:t>
      </w:r>
      <w:r w:rsidR="00AA3FCD">
        <w:rPr>
          <w:rStyle w:val="20"/>
          <w:bCs w:val="0"/>
        </w:rPr>
        <w:t>первое полугодие</w:t>
      </w:r>
      <w:r w:rsidR="0053518A">
        <w:rPr>
          <w:rStyle w:val="20"/>
          <w:bCs w:val="0"/>
        </w:rPr>
        <w:t xml:space="preserve"> </w:t>
      </w:r>
      <w:r>
        <w:rPr>
          <w:rStyle w:val="20"/>
          <w:bCs w:val="0"/>
        </w:rPr>
        <w:t>201</w:t>
      </w:r>
      <w:r w:rsidR="00436986">
        <w:rPr>
          <w:rStyle w:val="20"/>
          <w:bCs w:val="0"/>
        </w:rPr>
        <w:t>6</w:t>
      </w:r>
      <w:r w:rsidRPr="009C25A8">
        <w:rPr>
          <w:rStyle w:val="20"/>
          <w:bCs w:val="0"/>
        </w:rPr>
        <w:t xml:space="preserve"> год</w:t>
      </w:r>
      <w:r w:rsidR="0053518A">
        <w:rPr>
          <w:rStyle w:val="20"/>
          <w:bCs w:val="0"/>
        </w:rPr>
        <w:t>а</w:t>
      </w:r>
    </w:p>
    <w:p w:rsidR="008977DD" w:rsidRDefault="008977DD" w:rsidP="009C25A8">
      <w:pPr>
        <w:jc w:val="center"/>
      </w:pPr>
    </w:p>
    <w:p w:rsidR="009C25A8" w:rsidRDefault="009C25A8" w:rsidP="009C25A8">
      <w:pPr>
        <w:jc w:val="center"/>
      </w:pPr>
    </w:p>
    <w:p w:rsidR="009C25A8" w:rsidRDefault="009C25A8" w:rsidP="003053EF">
      <w:pPr>
        <w:ind w:left="-284" w:firstLine="851"/>
        <w:jc w:val="both"/>
      </w:pPr>
      <w:r>
        <w:t>1.В</w:t>
      </w:r>
      <w:r w:rsidRPr="009C25A8">
        <w:t xml:space="preserve"> </w:t>
      </w:r>
      <w:r>
        <w:rPr>
          <w:rStyle w:val="1"/>
        </w:rPr>
        <w:t>целях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во исполнение приказов Федеральной службы по ветеринарному и фитосанитарному надзору (далее — Россельхознадзор) «Об утверждении государственных заданий</w:t>
      </w:r>
      <w:r w:rsidR="00934FBF">
        <w:rPr>
          <w:rStyle w:val="1"/>
        </w:rPr>
        <w:t>»</w:t>
      </w:r>
      <w:r>
        <w:rPr>
          <w:rStyle w:val="1"/>
        </w:rPr>
        <w:t>:</w:t>
      </w:r>
    </w:p>
    <w:p w:rsidR="00934FBF" w:rsidRPr="00934FBF" w:rsidRDefault="00934FBF" w:rsidP="005F0F91">
      <w:pPr>
        <w:rPr>
          <w:rStyle w:val="20"/>
          <w:bCs w:val="0"/>
        </w:rPr>
      </w:pPr>
    </w:p>
    <w:p w:rsidR="00856864" w:rsidRPr="000F5A87" w:rsidRDefault="00856864" w:rsidP="00856864">
      <w:pPr>
        <w:jc w:val="center"/>
        <w:rPr>
          <w:rStyle w:val="20"/>
          <w:rFonts w:eastAsiaTheme="minorHAnsi"/>
          <w:bCs w:val="0"/>
          <w:sz w:val="26"/>
          <w:szCs w:val="26"/>
        </w:rPr>
      </w:pPr>
      <w:r w:rsidRPr="000F5A87">
        <w:rPr>
          <w:rStyle w:val="20"/>
          <w:rFonts w:eastAsiaTheme="minorHAnsi"/>
          <w:bCs w:val="0"/>
          <w:sz w:val="26"/>
          <w:szCs w:val="26"/>
        </w:rPr>
        <w:t>В области ветеринарии:</w:t>
      </w:r>
    </w:p>
    <w:p w:rsidR="00856864" w:rsidRDefault="00856864" w:rsidP="00856864">
      <w:pPr>
        <w:jc w:val="center"/>
        <w:rPr>
          <w:rStyle w:val="20"/>
          <w:rFonts w:eastAsiaTheme="minorHAnsi"/>
          <w:bCs w:val="0"/>
        </w:rPr>
      </w:pPr>
    </w:p>
    <w:p w:rsidR="00856864" w:rsidRDefault="00856864" w:rsidP="00856864">
      <w:pPr>
        <w:ind w:firstLine="567"/>
        <w:jc w:val="both"/>
        <w:rPr>
          <w:rStyle w:val="1"/>
        </w:rPr>
      </w:pPr>
      <w:r>
        <w:rPr>
          <w:rStyle w:val="1"/>
        </w:rPr>
        <w:t xml:space="preserve">1.1. Проведено по государственному заданию «Лабораторные исследования по диагностике и профилактике болезней животных, направленные на обеспечение охраны территории Российской </w:t>
      </w:r>
      <w:r w:rsidRPr="00887C51">
        <w:rPr>
          <w:rStyle w:val="1"/>
        </w:rPr>
        <w:t xml:space="preserve">Федерации от заноса из иностранных государств и распространение болезней </w:t>
      </w:r>
      <w:r w:rsidRPr="00484597">
        <w:rPr>
          <w:rStyle w:val="1"/>
        </w:rPr>
        <w:t xml:space="preserve">животных» - </w:t>
      </w:r>
      <w:r>
        <w:rPr>
          <w:bCs/>
          <w:color w:val="000000"/>
          <w:szCs w:val="24"/>
          <w:lang w:eastAsia="ru-RU"/>
        </w:rPr>
        <w:t xml:space="preserve">5829 </w:t>
      </w:r>
      <w:r w:rsidRPr="00484597">
        <w:rPr>
          <w:rStyle w:val="1"/>
        </w:rPr>
        <w:t>исследования</w:t>
      </w:r>
      <w:r w:rsidRPr="00887C51">
        <w:rPr>
          <w:rStyle w:val="1"/>
        </w:rPr>
        <w:t xml:space="preserve"> в </w:t>
      </w:r>
      <w:r>
        <w:rPr>
          <w:sz w:val="26"/>
          <w:szCs w:val="26"/>
          <w:lang w:eastAsia="ru-RU"/>
        </w:rPr>
        <w:t xml:space="preserve">2373 </w:t>
      </w:r>
      <w:r w:rsidRPr="00887C51">
        <w:rPr>
          <w:sz w:val="26"/>
          <w:szCs w:val="26"/>
          <w:lang w:eastAsia="ru-RU"/>
        </w:rPr>
        <w:t xml:space="preserve"> </w:t>
      </w:r>
      <w:r>
        <w:rPr>
          <w:rStyle w:val="1"/>
        </w:rPr>
        <w:t xml:space="preserve">образцах </w:t>
      </w:r>
      <w:r w:rsidRPr="00887C51">
        <w:rPr>
          <w:rStyle w:val="1"/>
        </w:rPr>
        <w:t xml:space="preserve"> материала, из них положительных результатов</w:t>
      </w:r>
      <w:r>
        <w:rPr>
          <w:rStyle w:val="1"/>
        </w:rPr>
        <w:t>- 784</w:t>
      </w:r>
      <w:r w:rsidRPr="00887C51">
        <w:rPr>
          <w:rStyle w:val="1"/>
        </w:rPr>
        <w:t xml:space="preserve">, что составляет </w:t>
      </w:r>
      <w:r>
        <w:rPr>
          <w:rStyle w:val="1"/>
        </w:rPr>
        <w:t>13,5</w:t>
      </w:r>
      <w:r w:rsidRPr="00887C51">
        <w:rPr>
          <w:rStyle w:val="1"/>
        </w:rPr>
        <w:t xml:space="preserve"> % от общего числа </w:t>
      </w:r>
      <w:r>
        <w:rPr>
          <w:rStyle w:val="1"/>
        </w:rPr>
        <w:t>проведенных исследований</w:t>
      </w:r>
      <w:r w:rsidRPr="00887C51">
        <w:rPr>
          <w:rStyle w:val="1"/>
        </w:rPr>
        <w:t>.</w:t>
      </w:r>
    </w:p>
    <w:p w:rsidR="00856864" w:rsidRPr="0010364F" w:rsidRDefault="00856864" w:rsidP="00856864">
      <w:pPr>
        <w:ind w:firstLine="567"/>
        <w:jc w:val="both"/>
        <w:rPr>
          <w:rStyle w:val="1"/>
          <w:b/>
          <w:bCs/>
          <w:sz w:val="24"/>
          <w:szCs w:val="24"/>
        </w:rPr>
      </w:pPr>
    </w:p>
    <w:p w:rsidR="00856864" w:rsidRPr="00887C51" w:rsidRDefault="00856864" w:rsidP="00856864">
      <w:pPr>
        <w:pStyle w:val="a4"/>
        <w:ind w:left="0" w:firstLine="567"/>
        <w:jc w:val="both"/>
        <w:rPr>
          <w:rStyle w:val="1"/>
        </w:rPr>
      </w:pPr>
      <w:r w:rsidRPr="00887C51">
        <w:rPr>
          <w:sz w:val="26"/>
          <w:szCs w:val="26"/>
        </w:rPr>
        <w:t xml:space="preserve">1.2. </w:t>
      </w:r>
      <w:r w:rsidRPr="00887C51">
        <w:rPr>
          <w:rStyle w:val="1"/>
        </w:rPr>
        <w:t xml:space="preserve">Проведено по государственному заданию «Проведение лабораторных исследований сырья, продукции животного происхождения, кормов и биологического материала в целях обеспечения качества и безопасности продуктов» - </w:t>
      </w:r>
      <w:r>
        <w:rPr>
          <w:sz w:val="26"/>
          <w:szCs w:val="26"/>
          <w:lang w:eastAsia="ru-RU"/>
        </w:rPr>
        <w:t>1239</w:t>
      </w:r>
      <w:r w:rsidRPr="00887C51">
        <w:rPr>
          <w:rStyle w:val="1"/>
        </w:rPr>
        <w:t xml:space="preserve"> исследовани</w:t>
      </w:r>
      <w:r>
        <w:rPr>
          <w:rStyle w:val="1"/>
        </w:rPr>
        <w:t>й</w:t>
      </w:r>
      <w:r w:rsidRPr="00887C51">
        <w:rPr>
          <w:rStyle w:val="1"/>
        </w:rPr>
        <w:t xml:space="preserve"> в </w:t>
      </w:r>
      <w:r>
        <w:rPr>
          <w:sz w:val="26"/>
          <w:szCs w:val="26"/>
          <w:lang w:eastAsia="ru-RU"/>
        </w:rPr>
        <w:t xml:space="preserve">377 </w:t>
      </w:r>
      <w:r>
        <w:rPr>
          <w:rStyle w:val="1"/>
        </w:rPr>
        <w:t>образцах</w:t>
      </w:r>
      <w:r w:rsidRPr="00887C51">
        <w:rPr>
          <w:rStyle w:val="1"/>
        </w:rPr>
        <w:t xml:space="preserve"> пищевой продукции, из них положительных результатов </w:t>
      </w:r>
      <w:r>
        <w:rPr>
          <w:rStyle w:val="1"/>
        </w:rPr>
        <w:t>28</w:t>
      </w:r>
      <w:r w:rsidRPr="00887C51">
        <w:rPr>
          <w:rStyle w:val="1"/>
        </w:rPr>
        <w:t xml:space="preserve">, что составляет </w:t>
      </w:r>
      <w:r w:rsidRPr="00887C51">
        <w:rPr>
          <w:sz w:val="26"/>
          <w:szCs w:val="26"/>
          <w:lang w:eastAsia="ru-RU"/>
        </w:rPr>
        <w:t>2,</w:t>
      </w:r>
      <w:r>
        <w:rPr>
          <w:sz w:val="26"/>
          <w:szCs w:val="26"/>
          <w:lang w:eastAsia="ru-RU"/>
        </w:rPr>
        <w:t xml:space="preserve">3 </w:t>
      </w:r>
      <w:r w:rsidRPr="00887C51">
        <w:rPr>
          <w:rStyle w:val="1"/>
        </w:rPr>
        <w:t xml:space="preserve">% от общего числа </w:t>
      </w:r>
      <w:r>
        <w:rPr>
          <w:rStyle w:val="1"/>
        </w:rPr>
        <w:t>проведенных исследований</w:t>
      </w:r>
      <w:r w:rsidRPr="00887C51">
        <w:rPr>
          <w:rStyle w:val="1"/>
        </w:rPr>
        <w:t>.</w:t>
      </w:r>
    </w:p>
    <w:p w:rsidR="00856864" w:rsidRDefault="00856864" w:rsidP="00856864"/>
    <w:p w:rsidR="00856864" w:rsidRDefault="00856864" w:rsidP="00856864">
      <w:pPr>
        <w:rPr>
          <w:rStyle w:val="1"/>
        </w:rPr>
      </w:pPr>
    </w:p>
    <w:p w:rsidR="00856864" w:rsidRDefault="00856864" w:rsidP="00856864">
      <w:pPr>
        <w:pStyle w:val="a4"/>
        <w:spacing w:after="85" w:line="240" w:lineRule="exact"/>
        <w:ind w:left="0"/>
        <w:jc w:val="center"/>
        <w:rPr>
          <w:b/>
          <w:sz w:val="26"/>
          <w:szCs w:val="26"/>
        </w:rPr>
      </w:pPr>
      <w:r w:rsidRPr="000F5A87">
        <w:rPr>
          <w:b/>
          <w:sz w:val="26"/>
          <w:szCs w:val="26"/>
        </w:rPr>
        <w:t>В области карантина растений:</w:t>
      </w:r>
    </w:p>
    <w:p w:rsidR="00856864" w:rsidRDefault="00856864" w:rsidP="00856864">
      <w:pPr>
        <w:pStyle w:val="a4"/>
        <w:spacing w:after="85" w:line="240" w:lineRule="exact"/>
        <w:ind w:left="0"/>
        <w:jc w:val="center"/>
        <w:rPr>
          <w:b/>
          <w:sz w:val="26"/>
          <w:szCs w:val="26"/>
        </w:rPr>
      </w:pPr>
    </w:p>
    <w:p w:rsidR="00856864" w:rsidRDefault="00856864" w:rsidP="00856864">
      <w:pPr>
        <w:pStyle w:val="a4"/>
        <w:ind w:left="0" w:firstLine="567"/>
        <w:jc w:val="both"/>
        <w:rPr>
          <w:rStyle w:val="1"/>
        </w:rPr>
      </w:pPr>
      <w:r>
        <w:rPr>
          <w:sz w:val="26"/>
          <w:szCs w:val="26"/>
        </w:rPr>
        <w:t>1.</w:t>
      </w:r>
      <w:r w:rsidRPr="000F5A87">
        <w:rPr>
          <w:rStyle w:val="1"/>
        </w:rPr>
        <w:t xml:space="preserve"> </w:t>
      </w:r>
      <w:r>
        <w:rPr>
          <w:rStyle w:val="1"/>
        </w:rPr>
        <w:t xml:space="preserve">Проведено по государственному заданию «Исследования в области карантина растений» - 1020 исследования, в 191 образцах, из них 191 положительный результат, что составляет 18,7 % </w:t>
      </w:r>
      <w:r w:rsidRPr="00887C51">
        <w:rPr>
          <w:rStyle w:val="1"/>
        </w:rPr>
        <w:t xml:space="preserve">от общего числа </w:t>
      </w:r>
      <w:r>
        <w:rPr>
          <w:rStyle w:val="1"/>
        </w:rPr>
        <w:t>проведенных исследований.</w:t>
      </w:r>
    </w:p>
    <w:p w:rsidR="00856864" w:rsidRDefault="00856864" w:rsidP="00856864">
      <w:pPr>
        <w:rPr>
          <w:rStyle w:val="1"/>
        </w:rPr>
      </w:pPr>
    </w:p>
    <w:p w:rsidR="00856864" w:rsidRDefault="00856864" w:rsidP="00856864">
      <w:pPr>
        <w:rPr>
          <w:rStyle w:val="1"/>
        </w:rPr>
      </w:pPr>
    </w:p>
    <w:p w:rsidR="00856864" w:rsidRPr="003053EF" w:rsidRDefault="00856864" w:rsidP="00856864">
      <w:pPr>
        <w:spacing w:after="85" w:line="240" w:lineRule="exact"/>
        <w:jc w:val="center"/>
        <w:rPr>
          <w:rStyle w:val="20"/>
          <w:rFonts w:eastAsiaTheme="minorHAnsi"/>
          <w:bCs w:val="0"/>
          <w:sz w:val="26"/>
          <w:szCs w:val="26"/>
        </w:rPr>
      </w:pPr>
      <w:r w:rsidRPr="003053EF">
        <w:rPr>
          <w:rStyle w:val="20"/>
          <w:rFonts w:eastAsiaTheme="minorHAnsi"/>
          <w:bCs w:val="0"/>
          <w:sz w:val="26"/>
          <w:szCs w:val="26"/>
        </w:rPr>
        <w:t>Пищевой мониторинг</w:t>
      </w:r>
    </w:p>
    <w:p w:rsidR="00856864" w:rsidRDefault="00856864" w:rsidP="00856864">
      <w:pPr>
        <w:spacing w:after="85" w:line="240" w:lineRule="exact"/>
        <w:jc w:val="center"/>
        <w:rPr>
          <w:rStyle w:val="20"/>
          <w:rFonts w:eastAsiaTheme="minorHAnsi"/>
          <w:bCs w:val="0"/>
        </w:rPr>
      </w:pPr>
    </w:p>
    <w:p w:rsidR="00856864" w:rsidRDefault="00856864" w:rsidP="00856864">
      <w:pPr>
        <w:ind w:firstLine="708"/>
        <w:jc w:val="both"/>
        <w:rPr>
          <w:rStyle w:val="1"/>
        </w:rPr>
      </w:pPr>
      <w:r w:rsidRPr="0003010B">
        <w:rPr>
          <w:rStyle w:val="20"/>
          <w:rFonts w:eastAsiaTheme="minorHAnsi"/>
          <w:b w:val="0"/>
          <w:bCs w:val="0"/>
          <w:sz w:val="26"/>
          <w:szCs w:val="26"/>
        </w:rPr>
        <w:t>1.</w:t>
      </w:r>
      <w:r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03010B">
        <w:rPr>
          <w:rStyle w:val="20"/>
          <w:rFonts w:eastAsiaTheme="minorHAnsi"/>
          <w:b w:val="0"/>
          <w:bCs w:val="0"/>
          <w:sz w:val="26"/>
          <w:szCs w:val="26"/>
        </w:rPr>
        <w:t>П</w:t>
      </w:r>
      <w:r>
        <w:rPr>
          <w:rStyle w:val="20"/>
          <w:rFonts w:eastAsiaTheme="minorHAnsi"/>
          <w:b w:val="0"/>
          <w:bCs w:val="0"/>
          <w:sz w:val="26"/>
          <w:szCs w:val="26"/>
        </w:rPr>
        <w:t>роведен</w:t>
      </w:r>
      <w:r w:rsidRPr="0003010B">
        <w:rPr>
          <w:rStyle w:val="20"/>
          <w:rFonts w:eastAsiaTheme="minorHAnsi"/>
          <w:b w:val="0"/>
          <w:bCs w:val="0"/>
          <w:sz w:val="26"/>
          <w:szCs w:val="26"/>
        </w:rPr>
        <w:t xml:space="preserve">о </w:t>
      </w:r>
      <w:r>
        <w:rPr>
          <w:sz w:val="26"/>
          <w:szCs w:val="26"/>
          <w:lang w:eastAsia="ru-RU"/>
        </w:rPr>
        <w:t>3493</w:t>
      </w:r>
      <w:r w:rsidRPr="0003010B">
        <w:rPr>
          <w:rStyle w:val="20"/>
          <w:rFonts w:eastAsiaTheme="minorHAnsi"/>
          <w:b w:val="0"/>
          <w:bCs w:val="0"/>
          <w:sz w:val="26"/>
          <w:szCs w:val="26"/>
        </w:rPr>
        <w:t xml:space="preserve"> исследований в </w:t>
      </w:r>
      <w:r>
        <w:rPr>
          <w:rStyle w:val="20"/>
          <w:rFonts w:eastAsiaTheme="minorHAnsi"/>
          <w:b w:val="0"/>
          <w:bCs w:val="0"/>
          <w:sz w:val="26"/>
          <w:szCs w:val="26"/>
        </w:rPr>
        <w:t>836</w:t>
      </w:r>
      <w:r w:rsidRPr="0003010B"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>
        <w:rPr>
          <w:rStyle w:val="20"/>
          <w:rFonts w:eastAsiaTheme="minorHAnsi"/>
          <w:b w:val="0"/>
          <w:bCs w:val="0"/>
          <w:sz w:val="26"/>
          <w:szCs w:val="26"/>
        </w:rPr>
        <w:t>образцах</w:t>
      </w:r>
      <w:r w:rsidRPr="0003010B">
        <w:rPr>
          <w:rStyle w:val="20"/>
          <w:rFonts w:eastAsiaTheme="minorHAnsi"/>
          <w:b w:val="0"/>
          <w:bCs w:val="0"/>
          <w:sz w:val="26"/>
          <w:szCs w:val="26"/>
        </w:rPr>
        <w:t xml:space="preserve"> пищевой продукции, кормах, из них выявлено </w:t>
      </w:r>
      <w:r>
        <w:rPr>
          <w:rStyle w:val="20"/>
          <w:rFonts w:eastAsiaTheme="minorHAnsi"/>
          <w:b w:val="0"/>
          <w:bCs w:val="0"/>
          <w:sz w:val="26"/>
          <w:szCs w:val="26"/>
        </w:rPr>
        <w:t>15</w:t>
      </w:r>
      <w:r w:rsidRPr="0003010B">
        <w:rPr>
          <w:rStyle w:val="20"/>
          <w:rFonts w:eastAsiaTheme="minorHAnsi"/>
          <w:b w:val="0"/>
          <w:bCs w:val="0"/>
          <w:sz w:val="26"/>
          <w:szCs w:val="26"/>
        </w:rPr>
        <w:t xml:space="preserve"> положительных </w:t>
      </w:r>
      <w:r>
        <w:rPr>
          <w:rStyle w:val="20"/>
          <w:rFonts w:eastAsiaTheme="minorHAnsi"/>
          <w:b w:val="0"/>
          <w:bCs w:val="0"/>
          <w:sz w:val="26"/>
          <w:szCs w:val="26"/>
        </w:rPr>
        <w:t xml:space="preserve">результатов, что составляет 0,4  % </w:t>
      </w:r>
      <w:r w:rsidRPr="00887C51">
        <w:rPr>
          <w:rStyle w:val="1"/>
        </w:rPr>
        <w:t xml:space="preserve">от общего числа </w:t>
      </w:r>
      <w:r>
        <w:rPr>
          <w:rStyle w:val="1"/>
        </w:rPr>
        <w:t>проведенных исследований.</w:t>
      </w:r>
    </w:p>
    <w:p w:rsidR="00856864" w:rsidRDefault="00856864" w:rsidP="00856864">
      <w:pPr>
        <w:jc w:val="both"/>
        <w:rPr>
          <w:rStyle w:val="1"/>
        </w:rPr>
      </w:pPr>
    </w:p>
    <w:p w:rsidR="00856864" w:rsidRDefault="00856864" w:rsidP="00856864">
      <w:pPr>
        <w:spacing w:after="85" w:line="240" w:lineRule="exact"/>
        <w:jc w:val="center"/>
        <w:rPr>
          <w:b/>
          <w:sz w:val="26"/>
          <w:szCs w:val="26"/>
        </w:rPr>
      </w:pPr>
      <w:r w:rsidRPr="00E26A4A">
        <w:rPr>
          <w:b/>
          <w:sz w:val="26"/>
          <w:szCs w:val="26"/>
        </w:rPr>
        <w:t>Эпизоотологический мониторинг</w:t>
      </w:r>
    </w:p>
    <w:p w:rsidR="00856864" w:rsidRDefault="00856864" w:rsidP="00856864">
      <w:pPr>
        <w:pStyle w:val="a4"/>
        <w:spacing w:after="85"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56864" w:rsidRDefault="00856864" w:rsidP="00856864">
      <w:pPr>
        <w:pStyle w:val="a4"/>
        <w:ind w:left="0" w:firstLine="567"/>
        <w:jc w:val="both"/>
        <w:rPr>
          <w:rStyle w:val="1"/>
        </w:rPr>
      </w:pPr>
      <w:r>
        <w:rPr>
          <w:rStyle w:val="20"/>
          <w:b w:val="0"/>
          <w:bCs w:val="0"/>
          <w:sz w:val="26"/>
          <w:szCs w:val="26"/>
        </w:rPr>
        <w:t>1.</w:t>
      </w:r>
      <w:r w:rsidRPr="003053EF">
        <w:rPr>
          <w:rStyle w:val="20"/>
          <w:b w:val="0"/>
          <w:bCs w:val="0"/>
          <w:sz w:val="26"/>
          <w:szCs w:val="26"/>
        </w:rPr>
        <w:t xml:space="preserve">Проведено </w:t>
      </w:r>
      <w:r>
        <w:rPr>
          <w:rStyle w:val="20"/>
          <w:b w:val="0"/>
          <w:bCs w:val="0"/>
          <w:sz w:val="26"/>
          <w:szCs w:val="26"/>
        </w:rPr>
        <w:t>1942</w:t>
      </w:r>
      <w:r w:rsidRPr="003053EF">
        <w:rPr>
          <w:rStyle w:val="20"/>
          <w:b w:val="0"/>
          <w:bCs w:val="0"/>
          <w:sz w:val="26"/>
          <w:szCs w:val="26"/>
        </w:rPr>
        <w:t xml:space="preserve"> исследований в </w:t>
      </w:r>
      <w:r>
        <w:rPr>
          <w:rStyle w:val="20"/>
          <w:b w:val="0"/>
          <w:bCs w:val="0"/>
          <w:sz w:val="26"/>
          <w:szCs w:val="26"/>
        </w:rPr>
        <w:t>1378</w:t>
      </w:r>
      <w:r w:rsidRPr="003053EF">
        <w:rPr>
          <w:rStyle w:val="20"/>
          <w:b w:val="0"/>
          <w:bCs w:val="0"/>
          <w:sz w:val="26"/>
          <w:szCs w:val="26"/>
        </w:rPr>
        <w:t xml:space="preserve"> </w:t>
      </w:r>
      <w:r>
        <w:rPr>
          <w:rStyle w:val="20"/>
          <w:b w:val="0"/>
          <w:bCs w:val="0"/>
          <w:sz w:val="26"/>
          <w:szCs w:val="26"/>
        </w:rPr>
        <w:t>образцах</w:t>
      </w:r>
      <w:r w:rsidRPr="003053EF">
        <w:rPr>
          <w:rStyle w:val="20"/>
          <w:b w:val="0"/>
          <w:bCs w:val="0"/>
          <w:sz w:val="26"/>
          <w:szCs w:val="26"/>
        </w:rPr>
        <w:t xml:space="preserve">, из них выявлено </w:t>
      </w:r>
      <w:r>
        <w:rPr>
          <w:rStyle w:val="20"/>
          <w:b w:val="0"/>
          <w:bCs w:val="0"/>
          <w:sz w:val="26"/>
          <w:szCs w:val="26"/>
        </w:rPr>
        <w:t xml:space="preserve">27 </w:t>
      </w:r>
      <w:r w:rsidRPr="003053EF">
        <w:rPr>
          <w:rStyle w:val="20"/>
          <w:b w:val="0"/>
          <w:bCs w:val="0"/>
          <w:sz w:val="26"/>
          <w:szCs w:val="26"/>
        </w:rPr>
        <w:t>положительных результат</w:t>
      </w:r>
      <w:r>
        <w:rPr>
          <w:rStyle w:val="20"/>
          <w:b w:val="0"/>
          <w:bCs w:val="0"/>
          <w:sz w:val="26"/>
          <w:szCs w:val="26"/>
        </w:rPr>
        <w:t>ов</w:t>
      </w:r>
      <w:r w:rsidRPr="003053EF">
        <w:rPr>
          <w:rStyle w:val="20"/>
          <w:b w:val="0"/>
          <w:bCs w:val="0"/>
          <w:sz w:val="26"/>
          <w:szCs w:val="26"/>
        </w:rPr>
        <w:t xml:space="preserve">, что составляет </w:t>
      </w:r>
      <w:r>
        <w:rPr>
          <w:rStyle w:val="20"/>
          <w:b w:val="0"/>
          <w:bCs w:val="0"/>
          <w:sz w:val="26"/>
          <w:szCs w:val="26"/>
        </w:rPr>
        <w:t>1,45</w:t>
      </w:r>
      <w:r w:rsidRPr="003053EF">
        <w:rPr>
          <w:rStyle w:val="20"/>
          <w:b w:val="0"/>
          <w:bCs w:val="0"/>
          <w:sz w:val="26"/>
          <w:szCs w:val="26"/>
        </w:rPr>
        <w:t xml:space="preserve"> % </w:t>
      </w:r>
      <w:r w:rsidRPr="00887C51">
        <w:rPr>
          <w:rStyle w:val="1"/>
        </w:rPr>
        <w:t xml:space="preserve">от общего числа </w:t>
      </w:r>
      <w:r>
        <w:rPr>
          <w:rStyle w:val="1"/>
        </w:rPr>
        <w:t xml:space="preserve">проведенных </w:t>
      </w:r>
      <w:r>
        <w:rPr>
          <w:rStyle w:val="1"/>
        </w:rPr>
        <w:t>исследований.</w:t>
      </w:r>
    </w:p>
    <w:p w:rsidR="00856864" w:rsidRDefault="00856864" w:rsidP="00856864">
      <w:pPr>
        <w:pStyle w:val="a4"/>
        <w:ind w:left="0" w:firstLine="567"/>
        <w:jc w:val="both"/>
        <w:rPr>
          <w:rStyle w:val="1"/>
        </w:rPr>
      </w:pPr>
    </w:p>
    <w:p w:rsidR="00856864" w:rsidRDefault="00856864" w:rsidP="00856864">
      <w:pPr>
        <w:pStyle w:val="a4"/>
        <w:ind w:left="0" w:firstLine="567"/>
        <w:jc w:val="center"/>
        <w:rPr>
          <w:rStyle w:val="1"/>
          <w:b/>
        </w:rPr>
      </w:pPr>
      <w:r w:rsidRPr="00AF0A6C">
        <w:rPr>
          <w:rStyle w:val="1"/>
          <w:b/>
        </w:rPr>
        <w:lastRenderedPageBreak/>
        <w:t>Исследования почвы (плодородие)</w:t>
      </w:r>
    </w:p>
    <w:p w:rsidR="00856864" w:rsidRDefault="00856864" w:rsidP="00856864">
      <w:pPr>
        <w:pStyle w:val="a4"/>
        <w:ind w:left="0" w:firstLine="567"/>
        <w:jc w:val="center"/>
        <w:rPr>
          <w:rStyle w:val="1"/>
          <w:b/>
        </w:rPr>
      </w:pPr>
    </w:p>
    <w:p w:rsidR="00856864" w:rsidRDefault="00856864" w:rsidP="00856864">
      <w:pPr>
        <w:ind w:firstLine="567"/>
        <w:jc w:val="both"/>
        <w:rPr>
          <w:rStyle w:val="1"/>
        </w:rPr>
      </w:pPr>
      <w:r>
        <w:rPr>
          <w:rStyle w:val="20"/>
          <w:rFonts w:eastAsiaTheme="minorHAnsi"/>
          <w:b w:val="0"/>
          <w:bCs w:val="0"/>
          <w:sz w:val="26"/>
          <w:szCs w:val="26"/>
        </w:rPr>
        <w:t>1</w:t>
      </w:r>
      <w:r>
        <w:rPr>
          <w:rStyle w:val="20"/>
          <w:rFonts w:eastAsiaTheme="minorHAnsi"/>
          <w:b w:val="0"/>
          <w:bCs w:val="0"/>
          <w:sz w:val="26"/>
          <w:szCs w:val="26"/>
        </w:rPr>
        <w:t>.</w:t>
      </w:r>
      <w:r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AF0A6C">
        <w:rPr>
          <w:rStyle w:val="20"/>
          <w:rFonts w:eastAsiaTheme="minorHAnsi"/>
          <w:b w:val="0"/>
          <w:bCs w:val="0"/>
          <w:sz w:val="26"/>
          <w:szCs w:val="26"/>
        </w:rPr>
        <w:t xml:space="preserve">Проведено </w:t>
      </w:r>
      <w:r>
        <w:rPr>
          <w:rStyle w:val="20"/>
          <w:rFonts w:eastAsiaTheme="minorHAnsi"/>
          <w:b w:val="0"/>
          <w:bCs w:val="0"/>
          <w:sz w:val="26"/>
          <w:szCs w:val="26"/>
        </w:rPr>
        <w:t>300</w:t>
      </w:r>
      <w:r w:rsidRPr="00AF0A6C">
        <w:rPr>
          <w:rStyle w:val="20"/>
          <w:rFonts w:eastAsiaTheme="minorHAnsi"/>
          <w:b w:val="0"/>
          <w:bCs w:val="0"/>
          <w:sz w:val="26"/>
          <w:szCs w:val="26"/>
        </w:rPr>
        <w:t xml:space="preserve"> исследований в </w:t>
      </w:r>
      <w:r>
        <w:rPr>
          <w:rStyle w:val="20"/>
          <w:rFonts w:eastAsiaTheme="minorHAnsi"/>
          <w:b w:val="0"/>
          <w:bCs w:val="0"/>
          <w:sz w:val="26"/>
          <w:szCs w:val="26"/>
        </w:rPr>
        <w:t>60</w:t>
      </w:r>
      <w:r w:rsidRPr="00AF0A6C">
        <w:rPr>
          <w:rStyle w:val="20"/>
          <w:rFonts w:eastAsiaTheme="minorHAnsi"/>
          <w:b w:val="0"/>
          <w:bCs w:val="0"/>
          <w:sz w:val="26"/>
          <w:szCs w:val="26"/>
        </w:rPr>
        <w:t xml:space="preserve"> пробах, из них выявлено </w:t>
      </w:r>
      <w:r>
        <w:rPr>
          <w:rStyle w:val="20"/>
          <w:rFonts w:eastAsiaTheme="minorHAnsi"/>
          <w:b w:val="0"/>
          <w:bCs w:val="0"/>
          <w:sz w:val="26"/>
          <w:szCs w:val="26"/>
        </w:rPr>
        <w:t>34</w:t>
      </w:r>
      <w:r w:rsidRPr="00AF0A6C">
        <w:rPr>
          <w:rStyle w:val="20"/>
          <w:rFonts w:eastAsiaTheme="minorHAnsi"/>
          <w:b w:val="0"/>
          <w:bCs w:val="0"/>
          <w:sz w:val="26"/>
          <w:szCs w:val="26"/>
        </w:rPr>
        <w:t xml:space="preserve"> положительных результатов, что составляет </w:t>
      </w:r>
      <w:r>
        <w:rPr>
          <w:rStyle w:val="20"/>
          <w:rFonts w:eastAsiaTheme="minorHAnsi"/>
          <w:b w:val="0"/>
          <w:bCs w:val="0"/>
          <w:sz w:val="26"/>
          <w:szCs w:val="26"/>
        </w:rPr>
        <w:t>78,9</w:t>
      </w:r>
      <w:r w:rsidRPr="00AF0A6C">
        <w:rPr>
          <w:rStyle w:val="20"/>
          <w:rFonts w:eastAsiaTheme="minorHAnsi"/>
          <w:b w:val="0"/>
          <w:bCs w:val="0"/>
          <w:sz w:val="26"/>
          <w:szCs w:val="26"/>
        </w:rPr>
        <w:t xml:space="preserve"> % </w:t>
      </w:r>
      <w:r>
        <w:rPr>
          <w:rStyle w:val="1"/>
        </w:rPr>
        <w:t>от общего числа доставленных проб.</w:t>
      </w:r>
    </w:p>
    <w:p w:rsidR="00856864" w:rsidRDefault="00856864" w:rsidP="00856864">
      <w:pPr>
        <w:pStyle w:val="a4"/>
        <w:ind w:left="0" w:firstLine="567"/>
        <w:jc w:val="center"/>
        <w:rPr>
          <w:rStyle w:val="1"/>
          <w:b/>
        </w:rPr>
      </w:pPr>
    </w:p>
    <w:p w:rsidR="00856864" w:rsidRDefault="00856864" w:rsidP="00856864">
      <w:pPr>
        <w:pStyle w:val="a4"/>
        <w:ind w:left="0" w:firstLine="567"/>
        <w:jc w:val="center"/>
        <w:rPr>
          <w:rStyle w:val="1"/>
          <w:b/>
        </w:rPr>
      </w:pPr>
      <w:r w:rsidRPr="00AF0A6C">
        <w:rPr>
          <w:rStyle w:val="1"/>
          <w:b/>
        </w:rPr>
        <w:t>Исследования почвы (</w:t>
      </w:r>
      <w:proofErr w:type="gramStart"/>
      <w:r>
        <w:rPr>
          <w:rStyle w:val="1"/>
          <w:b/>
        </w:rPr>
        <w:t>техногенное</w:t>
      </w:r>
      <w:proofErr w:type="gramEnd"/>
      <w:r w:rsidRPr="00AF0A6C">
        <w:rPr>
          <w:rStyle w:val="1"/>
          <w:b/>
        </w:rPr>
        <w:t>)</w:t>
      </w:r>
    </w:p>
    <w:p w:rsidR="00856864" w:rsidRDefault="00856864" w:rsidP="00856864">
      <w:pPr>
        <w:pStyle w:val="a4"/>
        <w:ind w:left="0" w:firstLine="567"/>
        <w:jc w:val="center"/>
        <w:rPr>
          <w:rStyle w:val="1"/>
          <w:b/>
        </w:rPr>
      </w:pPr>
    </w:p>
    <w:p w:rsidR="00856864" w:rsidRDefault="00856864" w:rsidP="00856864">
      <w:pPr>
        <w:ind w:firstLine="567"/>
        <w:jc w:val="both"/>
        <w:rPr>
          <w:rStyle w:val="1"/>
        </w:rPr>
      </w:pPr>
      <w:r>
        <w:rPr>
          <w:rStyle w:val="20"/>
          <w:rFonts w:eastAsiaTheme="minorHAnsi"/>
          <w:b w:val="0"/>
          <w:bCs w:val="0"/>
          <w:sz w:val="26"/>
          <w:szCs w:val="26"/>
        </w:rPr>
        <w:t>1</w:t>
      </w:r>
      <w:r>
        <w:rPr>
          <w:rStyle w:val="20"/>
          <w:rFonts w:eastAsiaTheme="minorHAnsi"/>
          <w:b w:val="0"/>
          <w:bCs w:val="0"/>
          <w:sz w:val="26"/>
          <w:szCs w:val="26"/>
        </w:rPr>
        <w:t>.</w:t>
      </w:r>
      <w:bookmarkStart w:id="0" w:name="_GoBack"/>
      <w:bookmarkEnd w:id="0"/>
      <w:r>
        <w:rPr>
          <w:rStyle w:val="20"/>
          <w:rFonts w:eastAsiaTheme="minorHAnsi"/>
          <w:b w:val="0"/>
          <w:bCs w:val="0"/>
          <w:sz w:val="26"/>
          <w:szCs w:val="26"/>
        </w:rPr>
        <w:t xml:space="preserve"> </w:t>
      </w:r>
      <w:r w:rsidRPr="00AF0A6C">
        <w:rPr>
          <w:rStyle w:val="20"/>
          <w:rFonts w:eastAsiaTheme="minorHAnsi"/>
          <w:b w:val="0"/>
          <w:bCs w:val="0"/>
          <w:sz w:val="26"/>
          <w:szCs w:val="26"/>
        </w:rPr>
        <w:t xml:space="preserve">Проведено </w:t>
      </w:r>
      <w:r>
        <w:rPr>
          <w:rStyle w:val="20"/>
          <w:rFonts w:eastAsiaTheme="minorHAnsi"/>
          <w:b w:val="0"/>
          <w:bCs w:val="0"/>
          <w:sz w:val="26"/>
          <w:szCs w:val="26"/>
        </w:rPr>
        <w:t>250</w:t>
      </w:r>
      <w:r w:rsidRPr="00AF0A6C">
        <w:rPr>
          <w:rStyle w:val="20"/>
          <w:rFonts w:eastAsiaTheme="minorHAnsi"/>
          <w:b w:val="0"/>
          <w:bCs w:val="0"/>
          <w:sz w:val="26"/>
          <w:szCs w:val="26"/>
        </w:rPr>
        <w:t xml:space="preserve"> исследований в </w:t>
      </w:r>
      <w:r>
        <w:rPr>
          <w:rStyle w:val="20"/>
          <w:rFonts w:eastAsiaTheme="minorHAnsi"/>
          <w:b w:val="0"/>
          <w:bCs w:val="0"/>
          <w:sz w:val="26"/>
          <w:szCs w:val="26"/>
        </w:rPr>
        <w:t>60</w:t>
      </w:r>
      <w:r w:rsidRPr="00AF0A6C">
        <w:rPr>
          <w:rStyle w:val="20"/>
          <w:rFonts w:eastAsiaTheme="minorHAnsi"/>
          <w:b w:val="0"/>
          <w:bCs w:val="0"/>
          <w:sz w:val="26"/>
          <w:szCs w:val="26"/>
        </w:rPr>
        <w:t xml:space="preserve"> пробах, из них выявлено </w:t>
      </w:r>
      <w:r>
        <w:rPr>
          <w:rStyle w:val="20"/>
          <w:rFonts w:eastAsiaTheme="minorHAnsi"/>
          <w:b w:val="0"/>
          <w:bCs w:val="0"/>
          <w:sz w:val="26"/>
          <w:szCs w:val="26"/>
        </w:rPr>
        <w:t>28</w:t>
      </w:r>
      <w:r w:rsidRPr="00AF0A6C">
        <w:rPr>
          <w:rStyle w:val="20"/>
          <w:rFonts w:eastAsiaTheme="minorHAnsi"/>
          <w:b w:val="0"/>
          <w:bCs w:val="0"/>
          <w:sz w:val="26"/>
          <w:szCs w:val="26"/>
        </w:rPr>
        <w:t xml:space="preserve"> положительных результатов, что составляет </w:t>
      </w:r>
      <w:r>
        <w:rPr>
          <w:rStyle w:val="20"/>
          <w:rFonts w:eastAsiaTheme="minorHAnsi"/>
          <w:b w:val="0"/>
          <w:bCs w:val="0"/>
          <w:sz w:val="26"/>
          <w:szCs w:val="26"/>
        </w:rPr>
        <w:t>7,9</w:t>
      </w:r>
      <w:r w:rsidRPr="00AF0A6C">
        <w:rPr>
          <w:rStyle w:val="20"/>
          <w:rFonts w:eastAsiaTheme="minorHAnsi"/>
          <w:b w:val="0"/>
          <w:bCs w:val="0"/>
          <w:sz w:val="26"/>
          <w:szCs w:val="26"/>
        </w:rPr>
        <w:t xml:space="preserve"> % </w:t>
      </w:r>
      <w:r>
        <w:rPr>
          <w:rStyle w:val="1"/>
        </w:rPr>
        <w:t>от общего числа доставленных проб.</w:t>
      </w:r>
    </w:p>
    <w:p w:rsidR="00537278" w:rsidRPr="00537278" w:rsidRDefault="00537278" w:rsidP="00856864">
      <w:pPr>
        <w:pStyle w:val="a4"/>
        <w:ind w:left="0" w:firstLine="567"/>
        <w:jc w:val="both"/>
        <w:rPr>
          <w:rStyle w:val="1"/>
        </w:rPr>
      </w:pPr>
    </w:p>
    <w:sectPr w:rsidR="00537278" w:rsidRPr="00537278" w:rsidSect="004A3024">
      <w:type w:val="continuous"/>
      <w:pgSz w:w="12240" w:h="15840"/>
      <w:pgMar w:top="1560" w:right="567" w:bottom="1134" w:left="1134" w:header="680" w:footer="181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712D"/>
    <w:multiLevelType w:val="hybridMultilevel"/>
    <w:tmpl w:val="BC627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B0EA0"/>
    <w:multiLevelType w:val="hybridMultilevel"/>
    <w:tmpl w:val="721881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A52C4"/>
    <w:multiLevelType w:val="multilevel"/>
    <w:tmpl w:val="D4045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">
    <w:nsid w:val="40716074"/>
    <w:multiLevelType w:val="hybridMultilevel"/>
    <w:tmpl w:val="BE4A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C50D5"/>
    <w:multiLevelType w:val="hybridMultilevel"/>
    <w:tmpl w:val="CC70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2D0D"/>
    <w:rsid w:val="0003010B"/>
    <w:rsid w:val="00095453"/>
    <w:rsid w:val="000B7A0E"/>
    <w:rsid w:val="000C30AF"/>
    <w:rsid w:val="000F5A87"/>
    <w:rsid w:val="00116603"/>
    <w:rsid w:val="001F0296"/>
    <w:rsid w:val="00217FF7"/>
    <w:rsid w:val="00234D0D"/>
    <w:rsid w:val="002353D6"/>
    <w:rsid w:val="002B4ACD"/>
    <w:rsid w:val="002E76F1"/>
    <w:rsid w:val="002F7FF1"/>
    <w:rsid w:val="003053EF"/>
    <w:rsid w:val="00436986"/>
    <w:rsid w:val="004A3024"/>
    <w:rsid w:val="004E4AEF"/>
    <w:rsid w:val="0053518A"/>
    <w:rsid w:val="00537278"/>
    <w:rsid w:val="005472F0"/>
    <w:rsid w:val="00552D0D"/>
    <w:rsid w:val="005F0F91"/>
    <w:rsid w:val="0062237B"/>
    <w:rsid w:val="006A5F23"/>
    <w:rsid w:val="00772E2E"/>
    <w:rsid w:val="00856864"/>
    <w:rsid w:val="00886500"/>
    <w:rsid w:val="008977DD"/>
    <w:rsid w:val="008E6F0C"/>
    <w:rsid w:val="00934FBF"/>
    <w:rsid w:val="00975760"/>
    <w:rsid w:val="009C25A8"/>
    <w:rsid w:val="009F147D"/>
    <w:rsid w:val="00AA3FCD"/>
    <w:rsid w:val="00AE1EA6"/>
    <w:rsid w:val="00BA4EB2"/>
    <w:rsid w:val="00C8595C"/>
    <w:rsid w:val="00CD62D8"/>
    <w:rsid w:val="00D12801"/>
    <w:rsid w:val="00D7450F"/>
    <w:rsid w:val="00E26A4A"/>
    <w:rsid w:val="00E74914"/>
    <w:rsid w:val="00ED255C"/>
    <w:rsid w:val="00EE5CB7"/>
    <w:rsid w:val="00F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F1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C2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C2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8"/>
    <w:rsid w:val="009C25A8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9C25A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3"/>
    <w:rsid w:val="009C25A8"/>
    <w:pPr>
      <w:widowControl w:val="0"/>
      <w:shd w:val="clear" w:color="auto" w:fill="FFFFFF"/>
      <w:spacing w:before="540" w:after="240" w:line="322" w:lineRule="exact"/>
      <w:ind w:hanging="140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9F1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9C2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C25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basedOn w:val="a0"/>
    <w:link w:val="8"/>
    <w:rsid w:val="009C25A8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9C25A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3"/>
    <w:rsid w:val="009C25A8"/>
    <w:pPr>
      <w:widowControl w:val="0"/>
      <w:shd w:val="clear" w:color="auto" w:fill="FFFFFF"/>
      <w:spacing w:before="540" w:after="240" w:line="322" w:lineRule="exact"/>
      <w:ind w:hanging="140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9F1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A173-621B-4189-933F-9EB0A087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Светлана</cp:lastModifiedBy>
  <cp:revision>12</cp:revision>
  <cp:lastPrinted>2016-07-14T03:14:00Z</cp:lastPrinted>
  <dcterms:created xsi:type="dcterms:W3CDTF">2015-06-17T00:13:00Z</dcterms:created>
  <dcterms:modified xsi:type="dcterms:W3CDTF">2016-10-12T02:42:00Z</dcterms:modified>
</cp:coreProperties>
</file>